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BC2" w:rsidRPr="007B15D6" w:rsidRDefault="00B24BC2" w:rsidP="007B15D6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</w:t>
      </w:r>
      <w:r w:rsidR="007B15D6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>APROB,</w:t>
      </w:r>
    </w:p>
    <w:p w:rsidR="00E632B7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POSTAREA PE INTERNET</w:t>
      </w:r>
    </w:p>
    <w:p w:rsidR="00B24BC2" w:rsidRDefault="00E632B7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  </w:t>
      </w:r>
      <w:r w:rsidR="007B15D6">
        <w:rPr>
          <w:rFonts w:ascii="Times New Roman" w:hAnsi="Times New Roman" w:cs="Times New Roman"/>
          <w:b/>
          <w:noProof/>
          <w:sz w:val="28"/>
          <w:szCs w:val="28"/>
        </w:rPr>
        <w:t>Î/ȘEFUL INSPECTORATULUI</w:t>
      </w:r>
    </w:p>
    <w:p w:rsidR="00E632B7" w:rsidRDefault="00E632B7" w:rsidP="00B24BC2">
      <w:pPr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</w:t>
      </w:r>
      <w:r w:rsidR="008622BF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</w:t>
      </w:r>
      <w:r w:rsidRPr="008622BF">
        <w:rPr>
          <w:rFonts w:ascii="Times New Roman" w:hAnsi="Times New Roman" w:cs="Times New Roman"/>
          <w:i/>
          <w:noProof/>
          <w:sz w:val="28"/>
          <w:szCs w:val="28"/>
        </w:rPr>
        <w:t xml:space="preserve">Comisar-șef de poliție </w:t>
      </w:r>
    </w:p>
    <w:p w:rsidR="008622BF" w:rsidRPr="008622BF" w:rsidRDefault="008622BF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ȚICU FLORIN </w:t>
      </w:r>
    </w:p>
    <w:tbl>
      <w:tblPr>
        <w:tblpPr w:leftFromText="180" w:rightFromText="180" w:vertAnchor="page" w:horzAnchor="margin" w:tblpY="691"/>
        <w:tblOverlap w:val="never"/>
        <w:tblW w:w="9594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3366"/>
      </w:tblGrid>
      <w:tr w:rsidR="00B24BC2" w:rsidRPr="00E63F2F" w:rsidTr="009D2991">
        <w:trPr>
          <w:trHeight w:val="1977"/>
        </w:trPr>
        <w:tc>
          <w:tcPr>
            <w:tcW w:w="6228" w:type="dxa"/>
          </w:tcPr>
          <w:p w:rsidR="00B24BC2" w:rsidRPr="00E63F2F" w:rsidRDefault="00B24BC2" w:rsidP="009D2991">
            <w:pPr>
              <w:spacing w:after="0" w:line="240" w:lineRule="auto"/>
              <w:outlineLvl w:val="7"/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</w:pPr>
            <w:r w:rsidRPr="00E63F2F">
              <w:rPr>
                <w:rFonts w:ascii="Times New Roman" w:eastAsia="SimSun" w:hAnsi="Times New Roman" w:cs="Times New Roman"/>
                <w:iCs/>
                <w:sz w:val="24"/>
                <w:szCs w:val="24"/>
                <w:lang w:val="ro-RO" w:eastAsia="ro-RO"/>
              </w:rPr>
              <w:t xml:space="preserve">                                          </w:t>
            </w:r>
            <w:r w:rsidRPr="00E63F2F"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  <w:t>ROMÂNIA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MINISTERUL AFACERILOR INTERNE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 xml:space="preserve">INSPECTORATUL GENERAL AL </w:t>
            </w: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POLIŢIEI ROMÂNE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INSPECTORATUL DE POLIȚIE JUDEȚEAN CĂLĂRAȘI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22AFA03" wp14:editId="35C611F8">
                  <wp:extent cx="453224" cy="453224"/>
                  <wp:effectExtent l="0" t="0" r="4445" b="4445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141" cy="457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3A21" w:rsidRPr="007B15D6" w:rsidRDefault="00293A21" w:rsidP="007B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COMISIA DE CONCURS</w:t>
            </w:r>
            <w:r w:rsidR="004A0B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 xml:space="preserve"> –AJUTOR ȘEF DE POST</w:t>
            </w:r>
            <w:r w:rsidR="007B1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366" w:type="dxa"/>
            <w:vAlign w:val="center"/>
          </w:tcPr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NESECRET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Călărași </w:t>
            </w:r>
          </w:p>
          <w:p w:rsidR="00B24BC2" w:rsidRPr="00E63F2F" w:rsidRDefault="00B24BC2" w:rsidP="0029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</w:tc>
      </w:tr>
    </w:tbl>
    <w:p w:rsidR="007B15D6" w:rsidRDefault="007B15D6" w:rsidP="00B24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</w:pPr>
    </w:p>
    <w:p w:rsidR="00B24BC2" w:rsidRPr="00784FE5" w:rsidRDefault="00B24BC2" w:rsidP="00B24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</w:pPr>
      <w:r w:rsidRPr="00784F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  <w:t>ANUNŢ</w:t>
      </w:r>
    </w:p>
    <w:p w:rsidR="00B24BC2" w:rsidRPr="00784FE5" w:rsidRDefault="00B24BC2" w:rsidP="00B24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B24BC2" w:rsidRPr="007B15D6" w:rsidRDefault="00B24BC2" w:rsidP="00B407EB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bookmarkStart w:id="0" w:name="_GoBack"/>
      <w:bookmarkEnd w:id="0"/>
      <w:r w:rsidRPr="00784FE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Proba de verificare a cunoștințelor</w:t>
      </w:r>
      <w:r w:rsidRPr="00784FE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a candidaţilor înscriş</w:t>
      </w:r>
      <w:r w:rsidR="007B15D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i pentru susţinerea concursului </w:t>
      </w:r>
      <w:r w:rsidR="007B15D6" w:rsidRPr="007B15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organizat pentru ocuparea</w:t>
      </w:r>
      <w:r w:rsidR="004A0B6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 10 posturi de ajutor șef de post  din cadrul </w:t>
      </w:r>
      <w:r w:rsidR="007B15D6" w:rsidRPr="007B15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Inspectoratului de Poliţie Judeţean Călăraşi, prin modalitatea încadrării directe a persoanelor cu studii corespunzătoare cerințelor postului şi care îndeplinesc condițiile legale</w:t>
      </w:r>
      <w:r w:rsidRPr="00784FE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</w:t>
      </w:r>
      <w:r w:rsidR="00887AC8"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se va desfășura în data de </w:t>
      </w:r>
      <w:r w:rsidR="00EA7E1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23</w:t>
      </w:r>
      <w:r w:rsidR="00887AC8"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.1</w:t>
      </w:r>
      <w:r w:rsidR="00EA7E1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.2021, </w:t>
      </w:r>
      <w:proofErr w:type="spellStart"/>
      <w:r w:rsidRPr="007B15D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în</w:t>
      </w:r>
      <w:proofErr w:type="spellEnd"/>
      <w:r w:rsidRPr="007B15D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intervalul</w:t>
      </w:r>
      <w:proofErr w:type="spellEnd"/>
      <w:r w:rsidRPr="007B15D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orar</w:t>
      </w:r>
      <w:proofErr w:type="spellEnd"/>
      <w:r w:rsidRPr="007B15D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r w:rsidR="00CF76C5" w:rsidRPr="007B15D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fr-FR"/>
        </w:rPr>
        <w:t>11.00-14</w:t>
      </w:r>
      <w:r w:rsidRPr="007B15D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fr-FR"/>
        </w:rPr>
        <w:t>.00</w:t>
      </w:r>
      <w:r w:rsidRPr="007B15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fr-FR"/>
        </w:rPr>
        <w:t xml:space="preserve"> </w:t>
      </w:r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(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candidații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se vor </w:t>
      </w:r>
      <w:proofErr w:type="spellStart"/>
      <w:r w:rsidR="00887AC8"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prezenta</w:t>
      </w:r>
      <w:proofErr w:type="spellEnd"/>
      <w:r w:rsidR="00887AC8"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887AC8"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în</w:t>
      </w:r>
      <w:proofErr w:type="spellEnd"/>
      <w:r w:rsidR="00887AC8"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887AC8"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intervalul</w:t>
      </w:r>
      <w:proofErr w:type="spellEnd"/>
      <w:r w:rsidR="00887AC8"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887AC8"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orar</w:t>
      </w:r>
      <w:proofErr w:type="spellEnd"/>
      <w:r w:rsidR="00887AC8"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CF76C5" w:rsidRPr="007B15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fr-FR"/>
        </w:rPr>
        <w:t>09</w:t>
      </w:r>
      <w:r w:rsidR="00887AC8" w:rsidRPr="007B15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fr-FR"/>
        </w:rPr>
        <w:t>.</w:t>
      </w:r>
      <w:r w:rsidR="00CF76C5" w:rsidRPr="007B15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fr-FR"/>
        </w:rPr>
        <w:t>15-10</w:t>
      </w:r>
      <w:r w:rsidR="00887AC8" w:rsidRPr="007B15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fr-FR"/>
        </w:rPr>
        <w:t>.</w:t>
      </w:r>
      <w:r w:rsidR="00CF76C5" w:rsidRPr="007B15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fr-FR"/>
        </w:rPr>
        <w:t>15</w:t>
      </w:r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,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cu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precizarea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că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cine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nu este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prezent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în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sală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la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ora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CF76C5" w:rsidRPr="007B15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fr-FR"/>
        </w:rPr>
        <w:t>10.15</w:t>
      </w:r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, va fi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considerat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neprezentat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și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nu se va mai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permite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accesul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în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vederea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susținerii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probei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de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verificare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a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cunoștințelor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),</w:t>
      </w:r>
      <w:r w:rsidRPr="007B15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fr-FR"/>
        </w:rPr>
        <w:t xml:space="preserve"> </w:t>
      </w:r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la sediul </w:t>
      </w:r>
      <w:r w:rsidRPr="007B15D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Colegiului Agricol „Sandu Aldea”, din municipiul Călărași, str. Prelungirea București, nr. 4,</w:t>
      </w:r>
      <w:r w:rsidR="008622B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candidații</w:t>
      </w:r>
      <w:r w:rsidRPr="007B15D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B15D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având următoarea repartizare</w:t>
      </w:r>
      <w:r w:rsidRPr="00784FE5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:</w:t>
      </w:r>
    </w:p>
    <w:p w:rsidR="007B15D6" w:rsidRDefault="007B15D6" w:rsidP="007B15D6">
      <w:pPr>
        <w:spacing w:after="0" w:line="240" w:lineRule="auto"/>
        <w:ind w:left="928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         </w:t>
      </w:r>
      <w:r w:rsidR="00027C84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Etajul 1, </w:t>
      </w:r>
      <w:r w:rsidR="00AE077C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A</w:t>
      </w:r>
      <w:r w:rsidR="00AE077C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ab/>
        <w:t>mfiteatrul Mare</w:t>
      </w:r>
    </w:p>
    <w:p w:rsidR="00AE077C" w:rsidRDefault="00AE077C" w:rsidP="007B15D6">
      <w:pPr>
        <w:spacing w:after="0" w:line="240" w:lineRule="auto"/>
        <w:ind w:left="928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</w:p>
    <w:tbl>
      <w:tblPr>
        <w:tblW w:w="2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897"/>
      </w:tblGrid>
      <w:tr w:rsidR="00AE077C" w:rsidRPr="00DC3167" w:rsidTr="00AE077C">
        <w:trPr>
          <w:trHeight w:val="42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CL/APR/76758</w:t>
            </w:r>
          </w:p>
        </w:tc>
      </w:tr>
      <w:tr w:rsidR="00AE077C" w:rsidRPr="00DC3167" w:rsidTr="00AE077C">
        <w:trPr>
          <w:trHeight w:val="42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CL/APR/76793</w:t>
            </w:r>
          </w:p>
        </w:tc>
      </w:tr>
      <w:tr w:rsidR="00AE077C" w:rsidRPr="00DC3167" w:rsidTr="00AE077C">
        <w:trPr>
          <w:trHeight w:val="42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CL/APR/76665</w:t>
            </w:r>
          </w:p>
        </w:tc>
      </w:tr>
      <w:tr w:rsidR="00AE077C" w:rsidRPr="00DC3167" w:rsidTr="00AE077C">
        <w:trPr>
          <w:trHeight w:val="42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CL/APR/76753</w:t>
            </w:r>
          </w:p>
        </w:tc>
      </w:tr>
      <w:tr w:rsidR="00AE077C" w:rsidRPr="00DC3167" w:rsidTr="00AE077C">
        <w:trPr>
          <w:trHeight w:val="42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CL/APR/527455</w:t>
            </w:r>
          </w:p>
        </w:tc>
      </w:tr>
      <w:tr w:rsidR="00AE077C" w:rsidRPr="00DC3167" w:rsidTr="00AE077C">
        <w:trPr>
          <w:trHeight w:val="42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CL/APR/527506</w:t>
            </w:r>
          </w:p>
        </w:tc>
      </w:tr>
      <w:tr w:rsidR="00AE077C" w:rsidRPr="00DC3167" w:rsidTr="00AE077C">
        <w:trPr>
          <w:trHeight w:val="42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CL/APR/527452</w:t>
            </w:r>
          </w:p>
        </w:tc>
      </w:tr>
      <w:tr w:rsidR="00AE077C" w:rsidRPr="00DC3167" w:rsidTr="00AE077C">
        <w:trPr>
          <w:trHeight w:val="42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CL/APR/76745</w:t>
            </w:r>
          </w:p>
        </w:tc>
      </w:tr>
      <w:tr w:rsidR="00AE077C" w:rsidRPr="00DC3167" w:rsidTr="00AE077C">
        <w:trPr>
          <w:trHeight w:val="42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lastRenderedPageBreak/>
              <w:t>9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CL/APR/527439</w:t>
            </w:r>
          </w:p>
        </w:tc>
      </w:tr>
      <w:tr w:rsidR="00AE077C" w:rsidRPr="00DC3167" w:rsidTr="00AE077C">
        <w:trPr>
          <w:trHeight w:val="42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CL/APR/76747</w:t>
            </w:r>
          </w:p>
        </w:tc>
      </w:tr>
      <w:tr w:rsidR="00AE077C" w:rsidRPr="00DC3167" w:rsidTr="00AE077C">
        <w:trPr>
          <w:trHeight w:val="42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CL/APR/76792</w:t>
            </w:r>
          </w:p>
        </w:tc>
      </w:tr>
      <w:tr w:rsidR="00AE077C" w:rsidRPr="00DC3167" w:rsidTr="00AE077C">
        <w:trPr>
          <w:trHeight w:val="42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CL/APR/76667</w:t>
            </w:r>
          </w:p>
        </w:tc>
      </w:tr>
      <w:tr w:rsidR="00AE077C" w:rsidRPr="00DC3167" w:rsidTr="00AE077C">
        <w:trPr>
          <w:trHeight w:val="42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CL/APR/76799</w:t>
            </w:r>
          </w:p>
        </w:tc>
      </w:tr>
      <w:tr w:rsidR="00AE077C" w:rsidRPr="00DC3167" w:rsidTr="00AE077C">
        <w:trPr>
          <w:trHeight w:val="42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CL/APR/76741</w:t>
            </w:r>
          </w:p>
        </w:tc>
      </w:tr>
      <w:tr w:rsidR="00AE077C" w:rsidRPr="00DC3167" w:rsidTr="00AE077C">
        <w:trPr>
          <w:trHeight w:val="42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CL/APR/527437</w:t>
            </w:r>
          </w:p>
        </w:tc>
      </w:tr>
      <w:tr w:rsidR="00AE077C" w:rsidRPr="00DC3167" w:rsidTr="00AE077C">
        <w:trPr>
          <w:trHeight w:val="42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CL/APR/76794</w:t>
            </w:r>
          </w:p>
        </w:tc>
      </w:tr>
      <w:tr w:rsidR="00AE077C" w:rsidRPr="00DC3167" w:rsidTr="00AE077C">
        <w:trPr>
          <w:trHeight w:val="42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CL/APR/527436</w:t>
            </w:r>
          </w:p>
        </w:tc>
      </w:tr>
      <w:tr w:rsidR="00AE077C" w:rsidRPr="00DC3167" w:rsidTr="00AE077C">
        <w:trPr>
          <w:trHeight w:val="42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CL/APR/76618</w:t>
            </w:r>
          </w:p>
        </w:tc>
      </w:tr>
      <w:tr w:rsidR="00AE077C" w:rsidRPr="00DC3167" w:rsidTr="00AE077C">
        <w:trPr>
          <w:trHeight w:val="42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CL/APR/76755</w:t>
            </w:r>
          </w:p>
        </w:tc>
      </w:tr>
      <w:tr w:rsidR="00AE077C" w:rsidRPr="00DC3167" w:rsidTr="00AE077C">
        <w:trPr>
          <w:trHeight w:val="42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CL/APR/76597</w:t>
            </w:r>
          </w:p>
        </w:tc>
      </w:tr>
    </w:tbl>
    <w:p w:rsidR="00AE077C" w:rsidRDefault="00AE077C" w:rsidP="007B15D6">
      <w:pPr>
        <w:spacing w:after="0" w:line="240" w:lineRule="auto"/>
        <w:ind w:left="928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</w:p>
    <w:p w:rsidR="00AE077C" w:rsidRDefault="00AE077C" w:rsidP="007B15D6">
      <w:pPr>
        <w:spacing w:after="0" w:line="240" w:lineRule="auto"/>
        <w:ind w:left="928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        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Etajul 1,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Amfiteatrul Mic</w:t>
      </w:r>
    </w:p>
    <w:p w:rsidR="00AE077C" w:rsidRDefault="00AE077C" w:rsidP="007B15D6">
      <w:pPr>
        <w:spacing w:after="0" w:line="240" w:lineRule="auto"/>
        <w:ind w:left="928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</w:p>
    <w:tbl>
      <w:tblPr>
        <w:tblW w:w="2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1843"/>
      </w:tblGrid>
      <w:tr w:rsidR="00AE077C" w:rsidRPr="00DC3167" w:rsidTr="00B407EB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CL/APR/527438</w:t>
            </w:r>
          </w:p>
        </w:tc>
      </w:tr>
      <w:tr w:rsidR="00AE077C" w:rsidRPr="00DC3167" w:rsidTr="00B407EB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CL/APR/527462</w:t>
            </w:r>
          </w:p>
        </w:tc>
      </w:tr>
      <w:tr w:rsidR="00AE077C" w:rsidRPr="00DC3167" w:rsidTr="00B407EB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CL/APR/527449</w:t>
            </w:r>
          </w:p>
        </w:tc>
      </w:tr>
      <w:tr w:rsidR="00AE077C" w:rsidRPr="00DC3167" w:rsidTr="00B407EB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CL/APR/527434</w:t>
            </w:r>
          </w:p>
        </w:tc>
      </w:tr>
      <w:tr w:rsidR="00AE077C" w:rsidRPr="00DC3167" w:rsidTr="00B407EB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CL/APR/76746</w:t>
            </w:r>
          </w:p>
        </w:tc>
      </w:tr>
      <w:tr w:rsidR="00AE077C" w:rsidRPr="00DC3167" w:rsidTr="00B407EB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CL/APR/527472</w:t>
            </w:r>
          </w:p>
        </w:tc>
      </w:tr>
      <w:tr w:rsidR="00AE077C" w:rsidRPr="00DC3167" w:rsidTr="00B407EB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CL/APR/76800</w:t>
            </w:r>
          </w:p>
        </w:tc>
      </w:tr>
      <w:tr w:rsidR="00AE077C" w:rsidRPr="00DC3167" w:rsidTr="00B407EB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CL/APR/76740</w:t>
            </w:r>
          </w:p>
        </w:tc>
      </w:tr>
      <w:tr w:rsidR="00AE077C" w:rsidRPr="00DC3167" w:rsidTr="00B407EB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CL/APR/527500</w:t>
            </w:r>
          </w:p>
        </w:tc>
      </w:tr>
      <w:tr w:rsidR="00AE077C" w:rsidRPr="00DC3167" w:rsidTr="00B407EB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CL/APR/527468</w:t>
            </w:r>
          </w:p>
        </w:tc>
      </w:tr>
      <w:tr w:rsidR="00AE077C" w:rsidRPr="00DC3167" w:rsidTr="00B407EB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CL/APR/527440</w:t>
            </w:r>
          </w:p>
        </w:tc>
      </w:tr>
      <w:tr w:rsidR="00AE077C" w:rsidRPr="00DC3167" w:rsidTr="00B407EB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CL/APR/527465</w:t>
            </w:r>
          </w:p>
        </w:tc>
      </w:tr>
      <w:tr w:rsidR="00AE077C" w:rsidRPr="00DC3167" w:rsidTr="00B407EB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CL/APR/76742</w:t>
            </w:r>
          </w:p>
        </w:tc>
      </w:tr>
      <w:tr w:rsidR="00AE077C" w:rsidRPr="00DC3167" w:rsidTr="00B407EB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CL/APR/76748</w:t>
            </w:r>
          </w:p>
        </w:tc>
      </w:tr>
      <w:tr w:rsidR="00AE077C" w:rsidRPr="00DC3167" w:rsidTr="00B407EB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CL/APR/76669</w:t>
            </w:r>
          </w:p>
        </w:tc>
      </w:tr>
      <w:tr w:rsidR="00AE077C" w:rsidRPr="00DC3167" w:rsidTr="00B407EB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CL/APR/76757</w:t>
            </w:r>
          </w:p>
        </w:tc>
      </w:tr>
      <w:tr w:rsidR="00AE077C" w:rsidRPr="00DC3167" w:rsidTr="00B407EB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CL/APR/527432</w:t>
            </w:r>
          </w:p>
        </w:tc>
      </w:tr>
      <w:tr w:rsidR="00AE077C" w:rsidRPr="00DC3167" w:rsidTr="00B407EB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CL/APR/76738</w:t>
            </w:r>
          </w:p>
        </w:tc>
      </w:tr>
      <w:tr w:rsidR="00AE077C" w:rsidRPr="00DC3167" w:rsidTr="00B407EB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077C" w:rsidRPr="00DC3167" w:rsidRDefault="00AE077C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DC3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CL/APR/527474</w:t>
            </w:r>
          </w:p>
        </w:tc>
      </w:tr>
    </w:tbl>
    <w:p w:rsidR="00AE077C" w:rsidRPr="007B15D6" w:rsidRDefault="00AE077C" w:rsidP="007B15D6">
      <w:pPr>
        <w:spacing w:after="0" w:line="240" w:lineRule="auto"/>
        <w:ind w:left="928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</w:p>
    <w:p w:rsidR="00B24BC2" w:rsidRPr="007B15D6" w:rsidRDefault="00B24BC2" w:rsidP="00A05677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ro-RO"/>
        </w:rPr>
      </w:pPr>
    </w:p>
    <w:p w:rsidR="00C47CDF" w:rsidRPr="00367D32" w:rsidRDefault="00C47CDF" w:rsidP="00C47CDF">
      <w:pPr>
        <w:pBdr>
          <w:bottom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b/>
          <w:vanish/>
          <w:sz w:val="18"/>
          <w:szCs w:val="16"/>
          <w:lang w:eastAsia="ro-RO"/>
        </w:rPr>
      </w:pPr>
      <w:r w:rsidRPr="00367D32">
        <w:rPr>
          <w:rFonts w:ascii="Arial" w:eastAsia="Times New Roman" w:hAnsi="Arial" w:cs="Arial"/>
          <w:b/>
          <w:vanish/>
          <w:sz w:val="18"/>
          <w:szCs w:val="16"/>
          <w:lang w:eastAsia="ro-RO"/>
        </w:rPr>
        <w:t>Partea superioară a machetei</w:t>
      </w:r>
    </w:p>
    <w:p w:rsidR="00C47CDF" w:rsidRPr="00367D32" w:rsidRDefault="00C47CDF" w:rsidP="007B15D6">
      <w:pPr>
        <w:pBdr>
          <w:bottom w:val="single" w:sz="6" w:space="1" w:color="auto"/>
        </w:pBdr>
        <w:spacing w:after="75" w:line="240" w:lineRule="auto"/>
        <w:rPr>
          <w:rFonts w:ascii="Arial" w:eastAsia="Times New Roman" w:hAnsi="Arial" w:cs="Arial"/>
          <w:vanish/>
          <w:sz w:val="16"/>
          <w:szCs w:val="16"/>
          <w:lang w:eastAsia="ro-RO"/>
        </w:rPr>
      </w:pPr>
      <w:r w:rsidRPr="00367D32">
        <w:rPr>
          <w:rFonts w:ascii="Arial" w:eastAsia="Times New Roman" w:hAnsi="Arial" w:cs="Arial"/>
          <w:vanish/>
          <w:sz w:val="16"/>
          <w:szCs w:val="16"/>
          <w:lang w:eastAsia="ro-RO"/>
        </w:rPr>
        <w:t>Partea superioară a machetei</w:t>
      </w:r>
    </w:p>
    <w:p w:rsidR="00B24BC2" w:rsidRDefault="00B24BC2"/>
    <w:p w:rsidR="00CF76C5" w:rsidRDefault="00B24BC2" w:rsidP="00CF76C5">
      <w:pPr>
        <w:tabs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 w:rsidRPr="00784FE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ro-RO"/>
        </w:rPr>
        <w:t>NOTĂ</w:t>
      </w:r>
      <w:r w:rsidRPr="00784FE5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:</w:t>
      </w:r>
    </w:p>
    <w:p w:rsidR="00CF76C5" w:rsidRPr="00CF76C5" w:rsidRDefault="00B24BC2" w:rsidP="00CF76C5">
      <w:pPr>
        <w:pStyle w:val="ListParagraph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F76C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CF76C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Candidaţii vor avea </w:t>
      </w:r>
      <w:r w:rsidR="00CF76C5" w:rsidRPr="00CF76C5">
        <w:rPr>
          <w:rFonts w:ascii="Times New Roman" w:eastAsia="Times New Roman" w:hAnsi="Times New Roman" w:cs="Times New Roman"/>
          <w:sz w:val="28"/>
          <w:szCs w:val="28"/>
          <w:lang w:val="ro-RO"/>
        </w:rPr>
        <w:t>asupra lor cartea de identitate</w:t>
      </w:r>
      <w:r w:rsidR="00CF76C5" w:rsidRPr="00CF76C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și un pix/stilou cu past</w:t>
      </w:r>
      <w:r w:rsidR="009D3F1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ă</w:t>
      </w:r>
      <w:r w:rsidR="00CF76C5" w:rsidRPr="00CF76C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/cerneal</w:t>
      </w:r>
      <w:r w:rsidR="009D3F1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ă</w:t>
      </w:r>
      <w:r w:rsidR="00CF76C5" w:rsidRPr="00CF76C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de culoare albastră</w:t>
      </w:r>
      <w:r w:rsidR="00CF76C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:rsidR="00CF76C5" w:rsidRPr="00CF76C5" w:rsidRDefault="00CF76C5" w:rsidP="00CF76C5">
      <w:pPr>
        <w:numPr>
          <w:ilvl w:val="0"/>
          <w:numId w:val="7"/>
        </w:numPr>
        <w:tabs>
          <w:tab w:val="left" w:pos="54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CF76C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Nu se admit pixuri/stilouri care permit ștergerea și rescrierea</w:t>
      </w:r>
      <w:r w:rsidRPr="00CF76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B24BC2" w:rsidRPr="00784FE5" w:rsidRDefault="00B24BC2" w:rsidP="00B24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:rsidR="00B24BC2" w:rsidRPr="00784FE5" w:rsidRDefault="00B24BC2" w:rsidP="00B24BC2">
      <w:pPr>
        <w:spacing w:after="0" w:line="240" w:lineRule="exact"/>
        <w:ind w:firstLine="7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ATEN</w:t>
      </w:r>
      <w:r w:rsidR="009D3F1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Ț</w:t>
      </w: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IE!</w:t>
      </w:r>
    </w:p>
    <w:p w:rsidR="00B24BC2" w:rsidRPr="00784FE5" w:rsidRDefault="00B24BC2" w:rsidP="00B24BC2">
      <w:pPr>
        <w:spacing w:after="0" w:line="240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B24BC2" w:rsidRDefault="00B24BC2" w:rsidP="00B24BC2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contextul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bidi="en-US"/>
        </w:rPr>
        <w:t xml:space="preserve">epidemiologic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actual, în vederea prevenirii răspândirii noului tip de coronavirus - SARS-COV2, pe parcursul desfăşurării concursului, se vor respecta următoarele reguli: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vederea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prevenirii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răspândirii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virusului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SARS-COV-2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și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participanţilor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la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activitate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sunt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obligaţi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poarte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astfel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încât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acopere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nasul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gura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toată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durata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prezenţei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locul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desfășurării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probei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Pentru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evitarea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situaţiilor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neprevăzute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sunt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obligaţi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aibă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asupra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o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protecție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rezervă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contextul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epidemiologic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actual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vederea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prevenirii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răspândirii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noului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tip de coronavirus - SARS-COV2,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parcursul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desfăşurării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concursului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se vor respecta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următoarele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reguli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: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1. 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Menţinerea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distanţării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sociale.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2. 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mod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obligatoriu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acoperirea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nasului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gurii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respiratorie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va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asigura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asemenea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are o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rezervă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este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obligatoriu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întreaga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durată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care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află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incinta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unităţii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care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desfăşoară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concursul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3. Nu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permite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accesul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incintă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bumbac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sau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alte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materiale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textile.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Viziera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nu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dispensează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784FE5" w:rsidRDefault="00065AC4" w:rsidP="00B24BC2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B24BC2" w:rsidRPr="00784FE5" w:rsidRDefault="00B24BC2" w:rsidP="00B24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Astfel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la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toate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concursurile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organizate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Poliția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Română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această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perioadă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vor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putea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participa </w:t>
      </w:r>
      <w:proofErr w:type="spellStart"/>
      <w:r w:rsidRPr="00065A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exclusiv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: </w:t>
      </w: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293A21" w:rsidRPr="00293A21" w:rsidRDefault="00293A21" w:rsidP="00293A2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Persoanele care sunt vaccinate impotriva virusului  SARS-CoV-2 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ș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 pentru care sa fi trecut minim 10 zile de la finalizarea schemei complete de vaccinare;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care se afl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in perioada cuprins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intre a 15-a si a 180-a zi, ulterioar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confirm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rii infect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rii cu virusul SARS-CoV-2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care prezint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rezultatul negativ al unui test RT-PCR pentru infec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ț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ia cu virusul SARS-CoV-2 nu mai vechi de 72 de ore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 care prezint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rezultatul negativ 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certificat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al unui test antigen rapid pentru infectia cu virusul SARS-CoV-2 nu mai vechi de 48 de ore.</w:t>
      </w:r>
    </w:p>
    <w:p w:rsidR="00293A21" w:rsidRPr="00065AC4" w:rsidRDefault="00293A21" w:rsidP="00293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</w:pP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Cu ocazia accesului candidatilor in incinta loca</w:t>
      </w:r>
      <w:r w:rsidR="009D3F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ț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iei in care are loc </w:t>
      </w:r>
      <w:r w:rsidR="009D3F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proba scrisă a concursului 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se va verifica dovada</w:t>
      </w:r>
      <w:r w:rsidR="009D3F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</w:t>
      </w:r>
      <w:r w:rsidR="009D3F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ă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persoanele se afl</w:t>
      </w:r>
      <w:r w:rsidR="00065AC4"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ă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intr-una din situatiile care permit participarea, descrise mai sus,  pe  baza unui document scris pe care il vor avea asupra lor (certificat printat </w:t>
      </w:r>
      <w:r w:rsidR="009D3F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sau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dovada testului negativ RT-PCR antigen)</w:t>
      </w:r>
      <w:r w:rsidRPr="00065A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ro-RO" w:eastAsia="ro-RO"/>
        </w:rPr>
        <w:t xml:space="preserve"> </w:t>
      </w:r>
    </w:p>
    <w:p w:rsidR="00293A21" w:rsidRPr="00293A21" w:rsidRDefault="00293A21" w:rsidP="00293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065AC4" w:rsidRPr="00784FE5" w:rsidRDefault="00293A21" w:rsidP="00065AC4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</w:t>
      </w:r>
    </w:p>
    <w:p w:rsidR="00B24BC2" w:rsidRPr="00784FE5" w:rsidRDefault="00B24BC2" w:rsidP="00293A21">
      <w:pPr>
        <w:spacing w:before="240" w:after="6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proofErr w:type="spellStart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Comisi</w:t>
      </w:r>
      <w:r w:rsidR="009D3F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a</w:t>
      </w:r>
      <w:proofErr w:type="spellEnd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r w:rsidR="00293A2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de </w:t>
      </w:r>
      <w:proofErr w:type="spellStart"/>
      <w:r w:rsidR="00293A2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Concurs</w:t>
      </w:r>
      <w:proofErr w:type="spellEnd"/>
    </w:p>
    <w:p w:rsidR="00B24BC2" w:rsidRDefault="00B24BC2"/>
    <w:sectPr w:rsidR="00B2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B0F95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15077E"/>
    <w:multiLevelType w:val="hybridMultilevel"/>
    <w:tmpl w:val="CFC667BC"/>
    <w:lvl w:ilvl="0" w:tplc="45843154">
      <w:start w:val="1"/>
      <w:numFmt w:val="decimal"/>
      <w:lvlText w:val="%1."/>
      <w:lvlJc w:val="left"/>
      <w:pPr>
        <w:tabs>
          <w:tab w:val="num" w:pos="720"/>
        </w:tabs>
        <w:ind w:left="170" w:hanging="113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DD10AA"/>
    <w:multiLevelType w:val="hybridMultilevel"/>
    <w:tmpl w:val="202A6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B18D1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99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05E20"/>
    <w:multiLevelType w:val="hybridMultilevel"/>
    <w:tmpl w:val="8AE055C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D74E74"/>
    <w:multiLevelType w:val="hybridMultilevel"/>
    <w:tmpl w:val="352AF3E6"/>
    <w:lvl w:ilvl="0" w:tplc="5CD4B55C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2704775E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71A90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E8E6090"/>
    <w:multiLevelType w:val="hybridMultilevel"/>
    <w:tmpl w:val="8C785CAE"/>
    <w:lvl w:ilvl="0" w:tplc="DC4AAF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D457C06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94"/>
    <w:rsid w:val="00027C84"/>
    <w:rsid w:val="000502AD"/>
    <w:rsid w:val="00065AC4"/>
    <w:rsid w:val="00293A21"/>
    <w:rsid w:val="00336E09"/>
    <w:rsid w:val="003C6FAF"/>
    <w:rsid w:val="004A0B69"/>
    <w:rsid w:val="007B15D6"/>
    <w:rsid w:val="008622BF"/>
    <w:rsid w:val="00887AC8"/>
    <w:rsid w:val="009C6C94"/>
    <w:rsid w:val="009D3F1D"/>
    <w:rsid w:val="009E203E"/>
    <w:rsid w:val="00A05677"/>
    <w:rsid w:val="00A161F7"/>
    <w:rsid w:val="00AE077C"/>
    <w:rsid w:val="00B24BC2"/>
    <w:rsid w:val="00B407EB"/>
    <w:rsid w:val="00C47CDF"/>
    <w:rsid w:val="00C85E07"/>
    <w:rsid w:val="00CF76C5"/>
    <w:rsid w:val="00E632B7"/>
    <w:rsid w:val="00EA7E14"/>
    <w:rsid w:val="00F7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2A4A0-9F74-422D-8EDF-279B1EA6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BC2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4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cocor marian CL</cp:lastModifiedBy>
  <cp:revision>3</cp:revision>
  <dcterms:created xsi:type="dcterms:W3CDTF">2021-12-22T06:49:00Z</dcterms:created>
  <dcterms:modified xsi:type="dcterms:W3CDTF">2021-12-22T09:04:00Z</dcterms:modified>
</cp:coreProperties>
</file>