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38" w:type="dxa"/>
        <w:jc w:val="center"/>
        <w:tblLook w:val="01E0" w:firstRow="1" w:lastRow="1" w:firstColumn="1" w:lastColumn="1" w:noHBand="0" w:noVBand="0"/>
      </w:tblPr>
      <w:tblGrid>
        <w:gridCol w:w="6228"/>
        <w:gridCol w:w="3910"/>
      </w:tblGrid>
      <w:tr w:rsidR="00E922ED" w:rsidRPr="00E922ED" w:rsidTr="002565B3">
        <w:trPr>
          <w:trHeight w:val="992"/>
          <w:jc w:val="center"/>
        </w:trPr>
        <w:tc>
          <w:tcPr>
            <w:tcW w:w="6228" w:type="dxa"/>
            <w:shd w:val="clear" w:color="auto" w:fill="auto"/>
          </w:tcPr>
          <w:p w:rsidR="00E922ED" w:rsidRPr="00E922ED" w:rsidRDefault="00E922ED" w:rsidP="00E92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val="ro-RO" w:eastAsia="ro-RO"/>
              </w:rPr>
            </w:pPr>
            <w:r w:rsidRPr="00E922E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br w:type="page"/>
            </w:r>
            <w:r w:rsidRPr="00E922ED">
              <w:rPr>
                <w:rFonts w:ascii="Times New Roman" w:eastAsia="Times New Roman" w:hAnsi="Times New Roman" w:cs="Times New Roman"/>
                <w:lang w:val="ro-RO" w:eastAsia="ro-RO"/>
              </w:rPr>
              <w:br w:type="page"/>
            </w:r>
            <w:r w:rsidRPr="00E922ED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 xml:space="preserve"> MINISTERUL AFACERILOR INTERNE</w:t>
            </w:r>
          </w:p>
          <w:p w:rsidR="00E922ED" w:rsidRPr="00E922ED" w:rsidRDefault="00E922ED" w:rsidP="00E92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val="ro-RO" w:eastAsia="ro-RO"/>
              </w:rPr>
            </w:pPr>
            <w:r w:rsidRPr="00E922ED">
              <w:rPr>
                <w:rFonts w:ascii="Times New Roman" w:eastAsia="Times New Roman" w:hAnsi="Times New Roman" w:cs="Times New Roman"/>
                <w:b/>
                <w:caps/>
                <w:lang w:val="ro-RO" w:eastAsia="ro-RO"/>
              </w:rPr>
              <w:t>Inspectoratul General al Poliţiei Române</w:t>
            </w:r>
          </w:p>
          <w:p w:rsidR="00E922ED" w:rsidRPr="00E922ED" w:rsidRDefault="00E922ED" w:rsidP="00E92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val="ro-RO" w:eastAsia="ro-RO"/>
              </w:rPr>
            </w:pPr>
            <w:r w:rsidRPr="00E922ED">
              <w:rPr>
                <w:rFonts w:ascii="Times New Roman" w:eastAsia="Times New Roman" w:hAnsi="Times New Roman" w:cs="Times New Roman"/>
                <w:b/>
                <w:caps/>
                <w:lang w:val="ro-RO" w:eastAsia="ro-RO"/>
              </w:rPr>
              <w:t>INSPECTORATUL DE POLIŢIE JUDEŢEAN CĂLĂRAŞI</w:t>
            </w:r>
          </w:p>
          <w:p w:rsidR="00E922ED" w:rsidRPr="00E922ED" w:rsidRDefault="00E922ED" w:rsidP="00E92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E922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381000" cy="342900"/>
                  <wp:effectExtent l="0" t="0" r="0" b="0"/>
                  <wp:docPr id="1" name="Picture 1" descr="insemn ip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nsemn ip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22ED" w:rsidRPr="00E922ED" w:rsidRDefault="00E922ED" w:rsidP="00E922E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o-RO"/>
              </w:rPr>
            </w:pPr>
            <w:r w:rsidRPr="00E922E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o-RO"/>
              </w:rPr>
              <w:t>COMISIA DE CONCURS</w:t>
            </w:r>
          </w:p>
          <w:p w:rsidR="00E922ED" w:rsidRPr="00E922ED" w:rsidRDefault="00E922ED" w:rsidP="00E92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</w:p>
        </w:tc>
        <w:tc>
          <w:tcPr>
            <w:tcW w:w="3910" w:type="dxa"/>
            <w:shd w:val="clear" w:color="auto" w:fill="auto"/>
          </w:tcPr>
          <w:p w:rsidR="00E922ED" w:rsidRPr="00E922ED" w:rsidRDefault="00E922ED" w:rsidP="00E92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</w:pPr>
          </w:p>
          <w:p w:rsidR="00E922ED" w:rsidRPr="00E922ED" w:rsidRDefault="00E922ED" w:rsidP="00E92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 w:rsidRPr="00E922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 xml:space="preserve">Nr.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>101223/15.02.2022</w:t>
            </w:r>
          </w:p>
        </w:tc>
      </w:tr>
    </w:tbl>
    <w:p w:rsidR="00E922ED" w:rsidRPr="00E922ED" w:rsidRDefault="00E922ED" w:rsidP="00E92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ro-RO" w:eastAsia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3"/>
        <w:gridCol w:w="4897"/>
      </w:tblGrid>
      <w:tr w:rsidR="00E922ED" w:rsidRPr="00E922ED" w:rsidTr="002565B3">
        <w:tc>
          <w:tcPr>
            <w:tcW w:w="5267" w:type="dxa"/>
            <w:shd w:val="clear" w:color="auto" w:fill="auto"/>
          </w:tcPr>
          <w:p w:rsidR="00E922ED" w:rsidRPr="00E922ED" w:rsidRDefault="00E922ED" w:rsidP="00E92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  <w:lang w:val="ro-RO" w:eastAsia="ro-RO"/>
              </w:rPr>
            </w:pPr>
          </w:p>
        </w:tc>
        <w:tc>
          <w:tcPr>
            <w:tcW w:w="5268" w:type="dxa"/>
            <w:shd w:val="clear" w:color="auto" w:fill="auto"/>
          </w:tcPr>
          <w:p w:rsidR="00E922ED" w:rsidRPr="00E922ED" w:rsidRDefault="00E922ED" w:rsidP="00E92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</w:pPr>
            <w:r w:rsidRPr="00E922ED"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  <w:lang w:val="ro-RO" w:eastAsia="ro-RO"/>
              </w:rPr>
              <w:t xml:space="preserve">APROB POSTAREA PE </w:t>
            </w:r>
            <w:r w:rsidRPr="00E922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  <w:t>INTERNET</w:t>
            </w:r>
          </w:p>
          <w:p w:rsidR="00E922ED" w:rsidRPr="00E922ED" w:rsidRDefault="00E922ED" w:rsidP="00E922E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</w:pPr>
            <w:r w:rsidRPr="00E922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  <w:t>Î.ŞEFUL INSPECTORATULUI</w:t>
            </w:r>
          </w:p>
          <w:p w:rsidR="00E922ED" w:rsidRPr="00E922ED" w:rsidRDefault="00E922ED" w:rsidP="00E92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</w:p>
        </w:tc>
      </w:tr>
      <w:tr w:rsidR="00E922ED" w:rsidRPr="00E922ED" w:rsidTr="002565B3">
        <w:tc>
          <w:tcPr>
            <w:tcW w:w="5267" w:type="dxa"/>
            <w:shd w:val="clear" w:color="auto" w:fill="auto"/>
          </w:tcPr>
          <w:p w:rsidR="00E922ED" w:rsidRPr="00E922ED" w:rsidRDefault="00E922ED" w:rsidP="00E92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  <w:lang w:val="ro-RO" w:eastAsia="ro-RO"/>
              </w:rPr>
            </w:pPr>
          </w:p>
        </w:tc>
        <w:tc>
          <w:tcPr>
            <w:tcW w:w="5268" w:type="dxa"/>
            <w:shd w:val="clear" w:color="auto" w:fill="auto"/>
          </w:tcPr>
          <w:p w:rsidR="00E922ED" w:rsidRPr="00E922ED" w:rsidRDefault="00E922ED" w:rsidP="00E92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  <w:lang w:val="ro-RO" w:eastAsia="ro-RO"/>
              </w:rPr>
            </w:pPr>
          </w:p>
        </w:tc>
      </w:tr>
    </w:tbl>
    <w:p w:rsidR="00E922ED" w:rsidRPr="00E922ED" w:rsidRDefault="00E922ED" w:rsidP="00E922E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ro-RO" w:eastAsia="ro-RO"/>
        </w:rPr>
      </w:pPr>
      <w:r w:rsidRPr="00E922ED">
        <w:rPr>
          <w:rFonts w:ascii="Times New Roman" w:eastAsia="Times New Roman" w:hAnsi="Times New Roman" w:cs="Times New Roman"/>
          <w:b/>
          <w:sz w:val="32"/>
          <w:szCs w:val="32"/>
          <w:u w:val="single"/>
          <w:lang w:val="ro-RO" w:eastAsia="ro-RO"/>
        </w:rPr>
        <w:t>TABEL NOMINAL</w:t>
      </w:r>
    </w:p>
    <w:p w:rsidR="00E922ED" w:rsidRPr="00E922ED" w:rsidRDefault="00E922ED" w:rsidP="00E922E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E922E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cu rezultatele obţinute la </w:t>
      </w:r>
      <w:r w:rsidRPr="00E922ED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proba scrisă</w:t>
      </w:r>
      <w:r w:rsidRPr="00E922E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la examenul organizat pentru ocuparea, cu personal recrutat din sursă externă, a unui post vacant de execuţie de personal contractual –Muncitor calificat IV-I, la Serviciul Logistic- Biroul Administrarea Patrimoniului Imobiliar şi Intendenţă-Compartimentul Popotă, prevăzut la poziția 52 în statul de organizare al unității</w:t>
      </w:r>
    </w:p>
    <w:p w:rsidR="00E922ED" w:rsidRPr="00E922ED" w:rsidRDefault="00E922ED" w:rsidP="00E922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tbl>
      <w:tblPr>
        <w:tblW w:w="10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"/>
        <w:gridCol w:w="5015"/>
        <w:gridCol w:w="2026"/>
        <w:gridCol w:w="2023"/>
      </w:tblGrid>
      <w:tr w:rsidR="00E922ED" w:rsidRPr="00E922ED" w:rsidTr="002565B3">
        <w:tblPrEx>
          <w:tblCellMar>
            <w:top w:w="0" w:type="dxa"/>
            <w:bottom w:w="0" w:type="dxa"/>
          </w:tblCellMar>
        </w:tblPrEx>
        <w:trPr>
          <w:cantSplit/>
          <w:trHeight w:val="901"/>
        </w:trPr>
        <w:tc>
          <w:tcPr>
            <w:tcW w:w="961" w:type="dxa"/>
            <w:vAlign w:val="center"/>
          </w:tcPr>
          <w:p w:rsidR="00E922ED" w:rsidRPr="00E922ED" w:rsidRDefault="00E922ED" w:rsidP="00E92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922E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Nr.</w:t>
            </w:r>
          </w:p>
          <w:p w:rsidR="00E922ED" w:rsidRPr="00E922ED" w:rsidRDefault="00E922ED" w:rsidP="00E92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922E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crt.</w:t>
            </w:r>
          </w:p>
        </w:tc>
        <w:tc>
          <w:tcPr>
            <w:tcW w:w="5015" w:type="dxa"/>
            <w:vAlign w:val="center"/>
          </w:tcPr>
          <w:p w:rsidR="00E922ED" w:rsidRPr="00E922ED" w:rsidRDefault="00E922ED" w:rsidP="00E92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E922ED" w:rsidRPr="00E922ED" w:rsidRDefault="00E922ED" w:rsidP="00E92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922E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Codul candidatului</w:t>
            </w:r>
          </w:p>
          <w:p w:rsidR="00E922ED" w:rsidRPr="00E922ED" w:rsidRDefault="00E922ED" w:rsidP="00E92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026" w:type="dxa"/>
            <w:vAlign w:val="center"/>
          </w:tcPr>
          <w:p w:rsidR="00E922ED" w:rsidRPr="00E922ED" w:rsidRDefault="00E922ED" w:rsidP="00E92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E922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Punctaj proba scrisă</w:t>
            </w:r>
          </w:p>
        </w:tc>
        <w:tc>
          <w:tcPr>
            <w:tcW w:w="2023" w:type="dxa"/>
            <w:vAlign w:val="center"/>
          </w:tcPr>
          <w:p w:rsidR="00E922ED" w:rsidRPr="00E922ED" w:rsidRDefault="00E922ED" w:rsidP="00E92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922E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Observaţii</w:t>
            </w:r>
          </w:p>
        </w:tc>
      </w:tr>
      <w:tr w:rsidR="00E922ED" w:rsidRPr="00E922ED" w:rsidTr="002565B3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961" w:type="dxa"/>
            <w:vAlign w:val="center"/>
          </w:tcPr>
          <w:p w:rsidR="00E922ED" w:rsidRPr="00E922ED" w:rsidRDefault="00E922ED" w:rsidP="00E92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bookmarkStart w:id="0" w:name="_GoBack" w:colFirst="3" w:colLast="4"/>
            <w:r w:rsidRPr="00E922E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1.</w:t>
            </w:r>
          </w:p>
        </w:tc>
        <w:tc>
          <w:tcPr>
            <w:tcW w:w="5015" w:type="dxa"/>
            <w:vAlign w:val="center"/>
          </w:tcPr>
          <w:p w:rsidR="00E922ED" w:rsidRPr="00E922ED" w:rsidRDefault="00E922ED" w:rsidP="00E92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922E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CL/SLP/101111</w:t>
            </w:r>
          </w:p>
        </w:tc>
        <w:tc>
          <w:tcPr>
            <w:tcW w:w="2026" w:type="dxa"/>
            <w:vAlign w:val="center"/>
          </w:tcPr>
          <w:p w:rsidR="00E922ED" w:rsidRPr="00E922ED" w:rsidRDefault="00E922ED" w:rsidP="00E92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93,33</w:t>
            </w:r>
          </w:p>
        </w:tc>
        <w:tc>
          <w:tcPr>
            <w:tcW w:w="2023" w:type="dxa"/>
            <w:vAlign w:val="center"/>
          </w:tcPr>
          <w:p w:rsidR="00E922ED" w:rsidRPr="00E922ED" w:rsidRDefault="00E922ED" w:rsidP="00E92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922E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ADMIS</w:t>
            </w:r>
          </w:p>
        </w:tc>
      </w:tr>
    </w:tbl>
    <w:bookmarkEnd w:id="0"/>
    <w:p w:rsidR="00E922ED" w:rsidRPr="00E922ED" w:rsidRDefault="00E922ED" w:rsidP="00E922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 w:rsidRPr="00E922ED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Candidații nemulțumiți pot depune contestație la sediul I.P.J. Călărași din mun. Călărași, B-dul Republicii nr 44, judetul Calarasi, în termen de cel mult o zi lucrătoare de la data afișării rezultatului.</w:t>
      </w:r>
    </w:p>
    <w:p w:rsidR="00E922ED" w:rsidRPr="00E922ED" w:rsidRDefault="00E922ED" w:rsidP="00E922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E922ED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Susținerea interviului de către candidații declarați ”admis</w:t>
      </w:r>
      <w:r w:rsidRPr="00E922E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” la proba scrisă, la concursul organizat </w:t>
      </w:r>
      <w:r w:rsidRPr="00E922ED">
        <w:rPr>
          <w:rFonts w:ascii="Times New Roman" w:eastAsia="Times New Roman" w:hAnsi="Times New Roman" w:cs="Times New Roman"/>
          <w:color w:val="0D0D0D"/>
          <w:sz w:val="28"/>
          <w:szCs w:val="28"/>
          <w:lang w:val="ro-RO" w:eastAsia="ro-RO"/>
        </w:rPr>
        <w:t xml:space="preserve">pentru ocuparea, cu personal recrutat din sursă externă, a unui post vacant de execuţie de personal contractual –Muncitor calificat IV-I, la Serviciul Logistic- Biroul Administrarea Patrimoniului Imobiliar şi Intendenţă-Compartimentul Popotă, prevăzut la poziția 52 în statul de organizare al unității, </w:t>
      </w:r>
      <w:r w:rsidRPr="00E922ED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se realizează</w:t>
      </w:r>
      <w:r w:rsidRPr="00E922E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Pr="00E922ED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în data de</w:t>
      </w:r>
      <w:r w:rsidRPr="00E922E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</w:t>
      </w:r>
      <w:r w:rsidRPr="00E922ED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18.02.2022, începând cu ora 10.00, </w:t>
      </w:r>
      <w:r w:rsidRPr="00E922E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la </w:t>
      </w:r>
      <w:r w:rsidRPr="00E922ED">
        <w:rPr>
          <w:rFonts w:ascii="Times New Roman" w:eastAsia="Times New Roman" w:hAnsi="Times New Roman" w:cs="Times New Roman"/>
          <w:sz w:val="28"/>
          <w:szCs w:val="28"/>
          <w:u w:val="single"/>
          <w:lang w:val="ro-RO" w:eastAsia="ro-RO"/>
        </w:rPr>
        <w:t>sediul Inspectoratului de Politie Judetean Calarasi</w:t>
      </w:r>
      <w:r w:rsidRPr="00E922E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, din mun. Călărași, B-dul Republicii nr 44, judetul Calarasi</w:t>
      </w:r>
      <w:r w:rsidRPr="00E922ED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.</w:t>
      </w:r>
    </w:p>
    <w:p w:rsidR="00E922ED" w:rsidRPr="00E922ED" w:rsidRDefault="00E922ED" w:rsidP="00E922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 w:rsidRPr="00E922E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Accesul </w:t>
      </w:r>
      <w:r w:rsidRPr="00E922E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in sala in care are loc interviul</w:t>
      </w:r>
      <w:r w:rsidRPr="00E922E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se realizează în intervalul orar </w:t>
      </w:r>
      <w:r w:rsidRPr="00E922ED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09.30-09.45.</w:t>
      </w:r>
    </w:p>
    <w:p w:rsidR="00E922ED" w:rsidRPr="00E922ED" w:rsidRDefault="00E922ED" w:rsidP="00E922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E922E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Candidații vor avea asupra lor numai documentul de identitate și un pix/stilou cu pastă sau cerneală albastră.</w:t>
      </w:r>
    </w:p>
    <w:p w:rsidR="00E922ED" w:rsidRPr="00E922ED" w:rsidRDefault="00E922ED" w:rsidP="00E922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E922E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Se interzice accesul candidaților în sală cu materiale documentare, manuale, cărți, culegeri, formulare, dicționare, notițe, însemnări, etc. Se interzice accesul </w:t>
      </w:r>
      <w:r w:rsidRPr="00E922E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lastRenderedPageBreak/>
        <w:t xml:space="preserve">candidaților în </w:t>
      </w:r>
      <w:r w:rsidRPr="00E922E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incinta locatiei in care are loc interviul </w:t>
      </w:r>
      <w:r w:rsidRPr="00E922E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cu telefoane mobile, căști audio, precum și cu orice alte mijloace electronice de calcul sau de comunicare cu exteriorul sau care permit conectivitatea la internet.</w:t>
      </w:r>
    </w:p>
    <w:p w:rsidR="00E922ED" w:rsidRPr="00E922ED" w:rsidRDefault="00E922ED" w:rsidP="00E922ED">
      <w:pPr>
        <w:autoSpaceDE w:val="0"/>
        <w:autoSpaceDN w:val="0"/>
        <w:adjustRightInd w:val="0"/>
        <w:spacing w:after="0" w:line="240" w:lineRule="auto"/>
        <w:ind w:right="134"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o-RO" w:eastAsia="ro-RO"/>
        </w:rPr>
      </w:pPr>
      <w:r w:rsidRPr="00E922E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o-RO" w:eastAsia="ro-RO"/>
        </w:rPr>
        <w:t xml:space="preserve">Activitățile prevăzute în prezentul anunț se desfășoară cu respectarea regulilor în vigoare stabilite la nivel național în vedere prevenirii răspândirii infecțiilor respiratorii cauzate de COVID -19 (distanțare socială, portul măștii, dezinfectarea pupitrelor, etc.) </w:t>
      </w:r>
    </w:p>
    <w:p w:rsidR="00E922ED" w:rsidRPr="00E922ED" w:rsidRDefault="00E922ED" w:rsidP="00E922ED">
      <w:pPr>
        <w:spacing w:before="120"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color w:val="0D0D0D"/>
          <w:sz w:val="26"/>
          <w:szCs w:val="26"/>
          <w:lang w:val="ro-RO" w:eastAsia="ro-RO"/>
        </w:rPr>
      </w:pPr>
      <w:r w:rsidRPr="00E922ED">
        <w:rPr>
          <w:rFonts w:ascii="Times New Roman" w:eastAsia="Times New Roman" w:hAnsi="Times New Roman" w:cs="Times New Roman"/>
          <w:b/>
          <w:color w:val="0D0D0D"/>
          <w:sz w:val="26"/>
          <w:szCs w:val="26"/>
          <w:lang w:val="ro-RO" w:eastAsia="ro-RO"/>
        </w:rPr>
        <w:t>COMISIA DE CONCURS:</w:t>
      </w:r>
    </w:p>
    <w:p w:rsidR="00E922ED" w:rsidRPr="00E922ED" w:rsidRDefault="00E922ED" w:rsidP="00E922ED">
      <w:pPr>
        <w:spacing w:after="0" w:line="276" w:lineRule="auto"/>
        <w:ind w:right="-136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 w:rsidRPr="00E922E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E922E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E922E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E922E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E922E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E922E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E922E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</w:p>
    <w:p w:rsidR="00E922ED" w:rsidRPr="00E922ED" w:rsidRDefault="00E922ED" w:rsidP="00E922ED">
      <w:pPr>
        <w:spacing w:after="0" w:line="276" w:lineRule="auto"/>
        <w:ind w:left="1440" w:right="44" w:firstLine="720"/>
        <w:jc w:val="center"/>
        <w:rPr>
          <w:rFonts w:ascii="Times New Roman" w:eastAsia="Times New Roman" w:hAnsi="Times New Roman" w:cs="Times New Roman"/>
          <w:color w:val="0D0D0D"/>
          <w:sz w:val="26"/>
          <w:szCs w:val="26"/>
          <w:lang w:val="ro-RO" w:eastAsia="ro-RO"/>
        </w:rPr>
      </w:pPr>
      <w:r w:rsidRPr="00E922ED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SECRETARUL COMISIEI DE </w:t>
      </w:r>
      <w:r w:rsidRPr="00E922ED"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ro-RO" w:eastAsia="ro-RO"/>
        </w:rPr>
        <w:t>CONCURS</w:t>
      </w:r>
    </w:p>
    <w:p w:rsidR="00E922ED" w:rsidRPr="00E922ED" w:rsidRDefault="00E922ED" w:rsidP="00E922ED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6"/>
          <w:szCs w:val="26"/>
          <w:lang w:val="ro-RO" w:eastAsia="ro-RO"/>
        </w:rPr>
      </w:pPr>
      <w:r w:rsidRPr="00E922ED">
        <w:rPr>
          <w:rFonts w:ascii="Times New Roman" w:eastAsia="Times New Roman" w:hAnsi="Times New Roman" w:cs="Times New Roman"/>
          <w:color w:val="0D0D0D"/>
          <w:sz w:val="26"/>
          <w:szCs w:val="26"/>
          <w:lang w:val="ro-RO" w:eastAsia="ro-RO"/>
        </w:rPr>
        <w:t>DATA AFIȘĂRII: 15.02.2022</w:t>
      </w:r>
    </w:p>
    <w:p w:rsidR="00043213" w:rsidRDefault="00043213"/>
    <w:sectPr w:rsidR="00043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A48" w:rsidRDefault="00677A48" w:rsidP="00E922ED">
      <w:pPr>
        <w:spacing w:after="0" w:line="240" w:lineRule="auto"/>
      </w:pPr>
      <w:r>
        <w:separator/>
      </w:r>
    </w:p>
  </w:endnote>
  <w:endnote w:type="continuationSeparator" w:id="0">
    <w:p w:rsidR="00677A48" w:rsidRDefault="00677A48" w:rsidP="00E92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A48" w:rsidRDefault="00677A48" w:rsidP="00E922ED">
      <w:pPr>
        <w:spacing w:after="0" w:line="240" w:lineRule="auto"/>
      </w:pPr>
      <w:r>
        <w:separator/>
      </w:r>
    </w:p>
  </w:footnote>
  <w:footnote w:type="continuationSeparator" w:id="0">
    <w:p w:rsidR="00677A48" w:rsidRDefault="00677A48" w:rsidP="00E922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2ED"/>
    <w:rsid w:val="00043213"/>
    <w:rsid w:val="0008215C"/>
    <w:rsid w:val="00677A48"/>
    <w:rsid w:val="00E9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2E87E"/>
  <w15:chartTrackingRefBased/>
  <w15:docId w15:val="{39A0F727-A2FA-4C5F-B83A-F4971CE5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22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2ED"/>
  </w:style>
  <w:style w:type="paragraph" w:styleId="Footer">
    <w:name w:val="footer"/>
    <w:basedOn w:val="Normal"/>
    <w:link w:val="FooterChar"/>
    <w:uiPriority w:val="99"/>
    <w:unhideWhenUsed/>
    <w:rsid w:val="00E922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ghica olimpia CL</dc:creator>
  <cp:keywords/>
  <dc:description/>
  <cp:lastModifiedBy>ghica olimpia CL</cp:lastModifiedBy>
  <cp:revision>1</cp:revision>
  <dcterms:created xsi:type="dcterms:W3CDTF">2022-02-15T11:30:00Z</dcterms:created>
  <dcterms:modified xsi:type="dcterms:W3CDTF">2022-02-15T11:32:00Z</dcterms:modified>
</cp:coreProperties>
</file>